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82" w:rsidRDefault="00E83D82" w:rsidP="00355E9A">
      <w:pPr>
        <w:pStyle w:val="Heading1"/>
        <w:spacing w:before="0"/>
        <w:rPr>
          <w:color w:val="aut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2" o:spid="_x0000_s1026" type="#_x0000_t75" alt="http://czechbadminton.cz/files/resize/fotky/l_4-550x550.jpg" style="position:absolute;left:0;text-align:left;margin-left:477.45pt;margin-top:-73.95pt;width:44.2pt;height:44.8pt;z-index:251657216;visibility:visible">
            <v:imagedata r:id="rId5" o:title=""/>
          </v:shape>
        </w:pict>
      </w:r>
      <w:r>
        <w:pict>
          <v:rect id="_x0000_s1027" style="position:absolute;left:0;text-align:left;margin-left:-56.25pt;margin-top:-28.35pt;width:569.75pt;height:3.8pt;z-index:251659264" fillcolor="#003192" strokecolor="#002060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18.55pt;margin-top:-40.35pt;width:157.55pt;height:8.45pt;z-index:251658240" fillcolor="#c00000" strokecolor="#c00000">
            <v:shadow color="#868686"/>
            <v:textpath style="font-family:&quot;Arial&quot;;v-text-kern:t" trim="t" fitpath="t" string="Lektorská rada TMK ČBaS"/>
          </v:shape>
        </w:pict>
      </w:r>
      <w:r w:rsidRPr="00355E9A">
        <w:rPr>
          <w:color w:val="auto"/>
        </w:rPr>
        <w:t>Lektorská</w:t>
      </w:r>
      <w:r>
        <w:t xml:space="preserve"> </w:t>
      </w:r>
      <w:r w:rsidRPr="00355E9A">
        <w:rPr>
          <w:color w:val="auto"/>
        </w:rPr>
        <w:t xml:space="preserve">rada </w:t>
      </w:r>
      <w:r>
        <w:rPr>
          <w:color w:val="auto"/>
        </w:rPr>
        <w:t>ve spoluprácí s VV ČBaS</w:t>
      </w:r>
    </w:p>
    <w:p w:rsidR="00E83D82" w:rsidRPr="00355E9A" w:rsidRDefault="00E83D82" w:rsidP="00355E9A">
      <w:pPr>
        <w:jc w:val="center"/>
        <w:rPr>
          <w:rFonts w:ascii="Arial Black" w:hAnsi="Arial Black" w:cs="Arial Black"/>
          <w:b/>
          <w:bCs/>
          <w:noProof/>
          <w:sz w:val="32"/>
          <w:szCs w:val="32"/>
          <w:lang w:eastAsia="cs-CZ"/>
        </w:rPr>
      </w:pPr>
      <w:r w:rsidRPr="00355E9A">
        <w:rPr>
          <w:rFonts w:ascii="Arial Black" w:hAnsi="Arial Black" w:cs="Arial Black"/>
          <w:b/>
          <w:bCs/>
          <w:noProof/>
          <w:sz w:val="32"/>
          <w:szCs w:val="32"/>
          <w:lang w:eastAsia="cs-CZ"/>
        </w:rPr>
        <w:t>v rámci CIT (Coach Inspiration Tour 2013)</w:t>
      </w:r>
    </w:p>
    <w:p w:rsidR="00E83D82" w:rsidRPr="00355E9A" w:rsidRDefault="00E83D82" w:rsidP="00355E9A">
      <w:pPr>
        <w:jc w:val="center"/>
        <w:rPr>
          <w:rFonts w:ascii="Arial Black" w:hAnsi="Arial Black" w:cs="Arial Black"/>
          <w:b/>
          <w:bCs/>
          <w:noProof/>
          <w:sz w:val="32"/>
          <w:szCs w:val="32"/>
          <w:lang w:eastAsia="cs-CZ"/>
        </w:rPr>
      </w:pPr>
      <w:r>
        <w:rPr>
          <w:noProof/>
          <w:lang w:eastAsia="cs-CZ"/>
        </w:rPr>
        <w:pict>
          <v:rect id="_x0000_s1029" style="position:absolute;left:0;text-align:left;margin-left:-55.15pt;margin-top:26pt;width:568.65pt;height:94.5pt;z-index:-251660288" fillcolor="#c00000" strokecolor="#c00000"/>
        </w:pict>
      </w:r>
      <w:r>
        <w:rPr>
          <w:rFonts w:ascii="Arial Black" w:hAnsi="Arial Black" w:cs="Arial Black"/>
          <w:b/>
          <w:bCs/>
          <w:noProof/>
          <w:sz w:val="32"/>
          <w:szCs w:val="32"/>
          <w:lang w:eastAsia="cs-CZ"/>
        </w:rPr>
        <w:t xml:space="preserve">Vás </w:t>
      </w:r>
      <w:r w:rsidRPr="00355E9A">
        <w:rPr>
          <w:rFonts w:ascii="Arial Black" w:hAnsi="Arial Black" w:cs="Arial Black"/>
          <w:b/>
          <w:bCs/>
          <w:noProof/>
          <w:sz w:val="32"/>
          <w:szCs w:val="32"/>
          <w:lang w:eastAsia="cs-CZ"/>
        </w:rPr>
        <w:t>srdečně zve na</w:t>
      </w:r>
    </w:p>
    <w:p w:rsidR="00E83D82" w:rsidRDefault="00E83D82" w:rsidP="00355E9A">
      <w:pPr>
        <w:rPr>
          <w:lang w:eastAsia="cs-CZ"/>
        </w:rPr>
      </w:pPr>
    </w:p>
    <w:p w:rsidR="00E83D82" w:rsidRPr="00355E9A" w:rsidRDefault="00E83D82" w:rsidP="00355E9A">
      <w:pPr>
        <w:jc w:val="center"/>
        <w:rPr>
          <w:b/>
          <w:bCs/>
          <w:sz w:val="44"/>
          <w:szCs w:val="44"/>
          <w:lang w:eastAsia="cs-CZ"/>
        </w:rPr>
      </w:pPr>
      <w:r w:rsidRPr="00355E9A">
        <w:rPr>
          <w:b/>
          <w:bCs/>
          <w:color w:val="FFFFFF"/>
          <w:sz w:val="44"/>
          <w:szCs w:val="44"/>
        </w:rPr>
        <w:t>SEMINÁŘ PRO TRÉNÉRY – DOŠKOLENÍ TRENÉRŮ</w:t>
      </w:r>
    </w:p>
    <w:p w:rsidR="00E83D82" w:rsidRDefault="00E83D82"/>
    <w:p w:rsidR="00E83D82" w:rsidRDefault="00E83D82"/>
    <w:p w:rsidR="00E83D82" w:rsidRDefault="00E83D82">
      <w:r>
        <w:t>KDY: ve středu 11. 12. 2013 (9.00 – 16.00)</w:t>
      </w:r>
    </w:p>
    <w:p w:rsidR="00E83D82" w:rsidRDefault="00E83D82">
      <w:r>
        <w:t>KDE: Praha (Astra ZM Praha)</w:t>
      </w:r>
    </w:p>
    <w:p w:rsidR="00E83D82" w:rsidRDefault="00E83D82"/>
    <w:p w:rsidR="00E83D82" w:rsidRDefault="00E83D82">
      <w:r>
        <w:t>Tento seminář je TMK uznáván jako doškolení pro trenéry III. a II. třídy! Zájemci o prodloužení licence, prosím přineste na seminář s sebou poplatek 100Kč za vystavení licence ČBaS a foto.</w:t>
      </w:r>
    </w:p>
    <w:p w:rsidR="00E83D82" w:rsidRDefault="00E83D82">
      <w:r>
        <w:t>Seminář bude veden formou prezentací a praktických ukázek. Pořizování videa dovoleno.</w:t>
      </w:r>
    </w:p>
    <w:p w:rsidR="00E83D82" w:rsidRDefault="00E83D82">
      <w:r>
        <w:t>Poplatek za seminář/doškolení: 250,-Kč</w:t>
      </w:r>
    </w:p>
    <w:p w:rsidR="00E83D82" w:rsidRPr="00355E9A" w:rsidRDefault="00E83D82">
      <w:r>
        <w:t>PŘIHLÁŠKY NA SEMINÁŘ (DOŠKOLENÍ) posílejte do neděle 8. 12. 2013 na mail Martiny Bernacikové: maber</w:t>
      </w:r>
      <w:r>
        <w:rPr>
          <w:lang w:val="en-US"/>
        </w:rPr>
        <w:t>@</w:t>
      </w:r>
      <w:r>
        <w:t>centrum.cz.</w:t>
      </w:r>
    </w:p>
    <w:p w:rsidR="00E83D82" w:rsidRDefault="00E83D82"/>
    <w:p w:rsidR="00E83D82" w:rsidRDefault="00E83D82">
      <w:r>
        <w:t>PROGRAM:</w:t>
      </w:r>
    </w:p>
    <w:p w:rsidR="00E83D82" w:rsidRDefault="00E83D82">
      <w:r>
        <w:t>8.45 – 9.00</w:t>
      </w:r>
      <w:r>
        <w:tab/>
        <w:t xml:space="preserve">Příchod účastníků </w:t>
      </w:r>
    </w:p>
    <w:p w:rsidR="00E83D82" w:rsidRDefault="00E83D82">
      <w:r>
        <w:t>9.00 – 11.00</w:t>
      </w:r>
      <w:r>
        <w:tab/>
        <w:t>Zahájení semináře</w:t>
      </w:r>
    </w:p>
    <w:p w:rsidR="00E83D82" w:rsidRDefault="00E83D82" w:rsidP="009D2F70">
      <w:pPr>
        <w:ind w:left="1416"/>
      </w:pPr>
      <w:r>
        <w:t>Poznatky z evropské konference trenérů v Nizozemí (Mendrek)</w:t>
      </w:r>
    </w:p>
    <w:p w:rsidR="00E83D82" w:rsidRDefault="00E83D82" w:rsidP="009D2F70">
      <w:pPr>
        <w:ind w:left="708" w:firstLine="708"/>
      </w:pPr>
      <w:r>
        <w:t>Projekty BE v rámci vzdělávání trenérů</w:t>
      </w:r>
    </w:p>
    <w:p w:rsidR="00E83D82" w:rsidRDefault="00E83D82">
      <w:r>
        <w:t>11.00 – 13.00</w:t>
      </w:r>
      <w:r>
        <w:tab/>
        <w:t>Současné trendy a trénink smíšené čtyřhry (Báša)</w:t>
      </w:r>
    </w:p>
    <w:p w:rsidR="00E83D82" w:rsidRDefault="00E83D82" w:rsidP="00FF65D7">
      <w:r>
        <w:t>13.00 – 13.30</w:t>
      </w:r>
      <w:r>
        <w:tab/>
        <w:t>OBĚD</w:t>
      </w:r>
    </w:p>
    <w:p w:rsidR="00E83D82" w:rsidRDefault="00E83D82">
      <w:r>
        <w:t>13.30 – 15.30</w:t>
      </w:r>
      <w:r>
        <w:tab/>
        <w:t>Prezentace P. Mouritsena (téma bude upřesněno)</w:t>
      </w:r>
    </w:p>
    <w:p w:rsidR="00E83D82" w:rsidRDefault="00E83D82" w:rsidP="009D2F70">
      <w:r>
        <w:t>15.30 – 16.00</w:t>
      </w:r>
      <w:r>
        <w:tab/>
        <w:t>Diskuze na téma: Směřování juniorského badmintonu (poznatky z MSJ v Bankoku 2013)</w:t>
      </w:r>
    </w:p>
    <w:p w:rsidR="00E83D82" w:rsidRDefault="00E83D82" w:rsidP="009D2F70">
      <w:pPr>
        <w:ind w:left="708" w:firstLine="708"/>
      </w:pPr>
      <w:r>
        <w:t>Ukončení semináře</w:t>
      </w:r>
    </w:p>
    <w:p w:rsidR="00E83D82" w:rsidRDefault="00E83D82"/>
    <w:sectPr w:rsidR="00E83D82" w:rsidSect="009D2F70">
      <w:pgSz w:w="11906" w:h="16838"/>
      <w:pgMar w:top="156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DA"/>
    <w:multiLevelType w:val="hybridMultilevel"/>
    <w:tmpl w:val="C804E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CC3"/>
    <w:multiLevelType w:val="hybridMultilevel"/>
    <w:tmpl w:val="8D50CEB4"/>
    <w:lvl w:ilvl="0" w:tplc="E084B4AA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97665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1A"/>
    <w:rsid w:val="000335E5"/>
    <w:rsid w:val="000E5F42"/>
    <w:rsid w:val="002C1931"/>
    <w:rsid w:val="00355E9A"/>
    <w:rsid w:val="009A4D2E"/>
    <w:rsid w:val="009D2F70"/>
    <w:rsid w:val="009F1624"/>
    <w:rsid w:val="00C9613F"/>
    <w:rsid w:val="00CC5FEF"/>
    <w:rsid w:val="00CE05D4"/>
    <w:rsid w:val="00DD0B1A"/>
    <w:rsid w:val="00E83D82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E9A"/>
    <w:pPr>
      <w:keepNext/>
      <w:keepLines/>
      <w:spacing w:before="480" w:after="0" w:line="240" w:lineRule="auto"/>
      <w:jc w:val="center"/>
      <w:outlineLvl w:val="0"/>
    </w:pPr>
    <w:rPr>
      <w:rFonts w:ascii="Arial Black" w:eastAsia="Times New Roman" w:hAnsi="Arial Black" w:cs="Arial Black"/>
      <w:b/>
      <w:bCs/>
      <w:noProof/>
      <w:color w:val="FFFFFF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E9A"/>
    <w:pPr>
      <w:keepNext/>
      <w:keepLines/>
      <w:numPr>
        <w:numId w:val="2"/>
      </w:numPr>
      <w:spacing w:before="200" w:after="0" w:line="240" w:lineRule="auto"/>
      <w:jc w:val="both"/>
      <w:outlineLvl w:val="1"/>
    </w:pPr>
    <w:rPr>
      <w:rFonts w:ascii="Arial Black" w:eastAsia="Times New Roman" w:hAnsi="Arial Black" w:cs="Arial Black"/>
      <w:color w:val="003192"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E9A"/>
    <w:rPr>
      <w:rFonts w:ascii="Arial Black" w:hAnsi="Arial Black" w:cs="Arial Black"/>
      <w:b/>
      <w:bCs/>
      <w:noProof/>
      <w:color w:val="FFFFFF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5E9A"/>
    <w:rPr>
      <w:rFonts w:ascii="Arial Black" w:hAnsi="Arial Black" w:cs="Arial Black"/>
      <w:color w:val="003192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155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Josef Rubáš</cp:lastModifiedBy>
  <cp:revision>5</cp:revision>
  <dcterms:created xsi:type="dcterms:W3CDTF">2013-11-23T07:36:00Z</dcterms:created>
  <dcterms:modified xsi:type="dcterms:W3CDTF">2013-12-03T07:19:00Z</dcterms:modified>
</cp:coreProperties>
</file>